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</w:t>
      </w:r>
      <w:r w:rsidRPr="00307653">
        <w:rPr>
          <w:rFonts w:ascii="Arial" w:hAnsi="Arial" w:cs="Arial"/>
          <w:b/>
          <w:sz w:val="32"/>
          <w:szCs w:val="32"/>
        </w:rPr>
        <w:t>.2018г.</w:t>
      </w:r>
      <w:r>
        <w:rPr>
          <w:rFonts w:ascii="Arial" w:hAnsi="Arial" w:cs="Arial"/>
          <w:b/>
          <w:sz w:val="32"/>
          <w:szCs w:val="32"/>
        </w:rPr>
        <w:t xml:space="preserve"> №39</w:t>
      </w:r>
    </w:p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ИРКУТСКАЯ ОБЛАСТЬ</w:t>
      </w:r>
    </w:p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КИРЕНСКИЙ РАЙОН</w:t>
      </w:r>
    </w:p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МАКАРОВСКОЕ МУНИЦИПАЛЬНОЕ ОБРАЗОВАНИЕ</w:t>
      </w:r>
    </w:p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ДУМА</w:t>
      </w:r>
    </w:p>
    <w:p w:rsidR="006C3FDA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 w:rsidRPr="00307653">
        <w:rPr>
          <w:rFonts w:ascii="Arial" w:hAnsi="Arial" w:cs="Arial"/>
          <w:b/>
          <w:sz w:val="32"/>
          <w:szCs w:val="32"/>
        </w:rPr>
        <w:t>РЕШЕНИЕ</w:t>
      </w:r>
    </w:p>
    <w:p w:rsidR="006C3FDA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</w:p>
    <w:p w:rsidR="006C3FDA" w:rsidRPr="00307653" w:rsidRDefault="006C3FDA" w:rsidP="006C3FD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СХЕМЫ РАЗМЕЩЕНИЯ КОНТЕЙНЕРНЫХ ПЛОЩАДОК ДЛЯ ВРЕМЕННОГО ХРАНЕНИЯ ТВЕРДЫХ КОММУНАЛЬНЫХ ОТХОДОВ НА ТЕРРИТОРИИ МАКАРОВСКОГО СЕЛЬСКОГО ПОСЕЛЕНИЯ</w:t>
      </w:r>
    </w:p>
    <w:p w:rsidR="003340D0" w:rsidRPr="006C3FDA" w:rsidRDefault="003340D0" w:rsidP="006C3FDA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C3FDA" w:rsidRDefault="003340D0" w:rsidP="003340D0">
      <w:pPr>
        <w:pStyle w:val="Standard"/>
        <w:tabs>
          <w:tab w:val="left" w:pos="851"/>
        </w:tabs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3FDA">
        <w:rPr>
          <w:rFonts w:ascii="Arial" w:hAnsi="Arial" w:cs="Arial"/>
          <w:sz w:val="24"/>
          <w:szCs w:val="24"/>
        </w:rPr>
        <w:t>В целях обеспечения охраны окружающе</w:t>
      </w:r>
      <w:r w:rsidR="006C3FDA">
        <w:rPr>
          <w:rFonts w:ascii="Arial" w:hAnsi="Arial" w:cs="Arial"/>
          <w:sz w:val="24"/>
          <w:szCs w:val="24"/>
        </w:rPr>
        <w:t xml:space="preserve">й среды и здоровья человека на </w:t>
      </w:r>
      <w:r w:rsidRPr="006C3FDA">
        <w:rPr>
          <w:rFonts w:ascii="Arial" w:hAnsi="Arial" w:cs="Arial"/>
          <w:sz w:val="24"/>
          <w:szCs w:val="24"/>
        </w:rPr>
        <w:t>территории сельского поселения, в соответствии с Феде</w:t>
      </w:r>
      <w:r w:rsidR="006C3FDA">
        <w:rPr>
          <w:rFonts w:ascii="Arial" w:hAnsi="Arial" w:cs="Arial"/>
          <w:sz w:val="24"/>
          <w:szCs w:val="24"/>
        </w:rPr>
        <w:t>ральным законом от 06.10.2003 №</w:t>
      </w:r>
      <w:r w:rsidRPr="006C3FDA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Федерации», в соответствии с с</w:t>
      </w:r>
      <w:r w:rsidRPr="006C3FDA">
        <w:rPr>
          <w:rFonts w:ascii="Arial" w:hAnsi="Arial" w:cs="Arial"/>
          <w:bCs/>
          <w:color w:val="000000"/>
          <w:sz w:val="24"/>
          <w:szCs w:val="24"/>
        </w:rPr>
        <w:t xml:space="preserve">анитарными правилами и нормами </w:t>
      </w:r>
      <w:proofErr w:type="spellStart"/>
      <w:r w:rsidRPr="006C3FDA">
        <w:rPr>
          <w:rFonts w:ascii="Arial" w:hAnsi="Arial" w:cs="Arial"/>
          <w:bCs/>
          <w:color w:val="000000"/>
          <w:sz w:val="24"/>
          <w:szCs w:val="24"/>
        </w:rPr>
        <w:t>СанПиН</w:t>
      </w:r>
      <w:proofErr w:type="spellEnd"/>
      <w:r w:rsidRPr="006C3FDA">
        <w:rPr>
          <w:rFonts w:ascii="Arial" w:hAnsi="Arial" w:cs="Arial"/>
          <w:bCs/>
          <w:color w:val="000000"/>
          <w:sz w:val="24"/>
          <w:szCs w:val="24"/>
        </w:rPr>
        <w:t xml:space="preserve"> 42-128-4690-88 "Санитарные правила содержания территорий населенных мест</w:t>
      </w:r>
      <w:r w:rsidRPr="006C3FDA">
        <w:rPr>
          <w:rFonts w:ascii="Arial" w:hAnsi="Arial" w:cs="Arial"/>
          <w:bCs/>
          <w:sz w:val="24"/>
          <w:szCs w:val="24"/>
        </w:rPr>
        <w:t>", руководствуясь Уставом Макаровского МО, решением схода граждан Макаровского се</w:t>
      </w:r>
      <w:r w:rsidR="006C3FDA">
        <w:rPr>
          <w:rFonts w:ascii="Arial" w:hAnsi="Arial" w:cs="Arial"/>
          <w:bCs/>
          <w:sz w:val="24"/>
          <w:szCs w:val="24"/>
        </w:rPr>
        <w:t>льского поселения от 21.12.2018</w:t>
      </w:r>
      <w:r w:rsidRPr="006C3FDA">
        <w:rPr>
          <w:rFonts w:ascii="Arial" w:hAnsi="Arial" w:cs="Arial"/>
          <w:bCs/>
          <w:sz w:val="24"/>
          <w:szCs w:val="24"/>
        </w:rPr>
        <w:t>г., Дума Макаровского</w:t>
      </w:r>
      <w:proofErr w:type="gramEnd"/>
      <w:r w:rsidRPr="006C3FDA">
        <w:rPr>
          <w:rFonts w:ascii="Arial" w:hAnsi="Arial" w:cs="Arial"/>
          <w:bCs/>
          <w:sz w:val="24"/>
          <w:szCs w:val="24"/>
        </w:rPr>
        <w:t xml:space="preserve"> сельского поселения,</w:t>
      </w:r>
    </w:p>
    <w:p w:rsidR="003340D0" w:rsidRDefault="006C3FDA" w:rsidP="006C3FDA">
      <w:pPr>
        <w:pStyle w:val="Standard"/>
        <w:tabs>
          <w:tab w:val="left" w:pos="851"/>
        </w:tabs>
        <w:jc w:val="center"/>
        <w:rPr>
          <w:rFonts w:ascii="Arial" w:hAnsi="Arial" w:cs="Arial"/>
          <w:b/>
          <w:sz w:val="30"/>
          <w:szCs w:val="30"/>
        </w:rPr>
      </w:pPr>
      <w:r w:rsidRPr="006C3FDA">
        <w:rPr>
          <w:rFonts w:ascii="Arial" w:hAnsi="Arial" w:cs="Arial"/>
          <w:b/>
          <w:bCs/>
          <w:sz w:val="30"/>
          <w:szCs w:val="30"/>
        </w:rPr>
        <w:t>РЕШИЛА</w:t>
      </w:r>
      <w:r w:rsidR="003340D0" w:rsidRPr="006C3FDA">
        <w:rPr>
          <w:rFonts w:ascii="Arial" w:hAnsi="Arial" w:cs="Arial"/>
          <w:b/>
          <w:sz w:val="30"/>
          <w:szCs w:val="30"/>
        </w:rPr>
        <w:t>:</w:t>
      </w:r>
    </w:p>
    <w:p w:rsidR="006C3FDA" w:rsidRPr="006C3FDA" w:rsidRDefault="006C3FDA" w:rsidP="006C3FDA">
      <w:pPr>
        <w:pStyle w:val="Standard"/>
        <w:tabs>
          <w:tab w:val="left" w:pos="851"/>
        </w:tabs>
        <w:jc w:val="center"/>
        <w:rPr>
          <w:rFonts w:ascii="Arial" w:hAnsi="Arial" w:cs="Arial"/>
          <w:sz w:val="24"/>
          <w:szCs w:val="24"/>
        </w:rPr>
      </w:pPr>
    </w:p>
    <w:p w:rsidR="003340D0" w:rsidRPr="006C3FDA" w:rsidRDefault="003340D0" w:rsidP="006C3FDA">
      <w:pPr>
        <w:pStyle w:val="Standard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C3FDA">
        <w:rPr>
          <w:rFonts w:ascii="Arial" w:hAnsi="Arial" w:cs="Arial"/>
          <w:sz w:val="24"/>
          <w:szCs w:val="24"/>
        </w:rPr>
        <w:t>1. Утвердить схему размещения контейнерных площадок для временного хранения твердых коммунальных отходов на территории Макаровского сельского поселения в соответствие с приложением (Приложение №1).</w:t>
      </w:r>
    </w:p>
    <w:p w:rsidR="003340D0" w:rsidRPr="006C3FDA" w:rsidRDefault="003340D0" w:rsidP="006C3FDA">
      <w:pPr>
        <w:pStyle w:val="ConsPlusTitle"/>
        <w:widowControl/>
        <w:jc w:val="both"/>
        <w:rPr>
          <w:rFonts w:ascii="Arial" w:hAnsi="Arial" w:cs="Arial"/>
        </w:rPr>
      </w:pPr>
      <w:r w:rsidRPr="006C3FDA">
        <w:rPr>
          <w:rFonts w:ascii="Arial" w:hAnsi="Arial" w:cs="Arial"/>
          <w:b w:val="0"/>
          <w:sz w:val="24"/>
          <w:szCs w:val="24"/>
        </w:rPr>
        <w:t>2. Настоящее решение подлежит обязательному опубл</w:t>
      </w:r>
      <w:r w:rsidR="006C3FDA">
        <w:rPr>
          <w:rFonts w:ascii="Arial" w:hAnsi="Arial" w:cs="Arial"/>
          <w:b w:val="0"/>
          <w:sz w:val="24"/>
          <w:szCs w:val="24"/>
        </w:rPr>
        <w:t>икованию на сайте администрации</w:t>
      </w:r>
      <w:r w:rsidRPr="006C3FDA">
        <w:rPr>
          <w:rFonts w:ascii="Arial" w:hAnsi="Arial" w:cs="Arial"/>
          <w:b w:val="0"/>
          <w:sz w:val="24"/>
          <w:szCs w:val="24"/>
        </w:rPr>
        <w:t xml:space="preserve"> Киренского муниципального района в разделе «поселения».</w:t>
      </w:r>
    </w:p>
    <w:p w:rsidR="006C3FDA" w:rsidRDefault="003340D0" w:rsidP="006C3FD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C3FDA">
        <w:rPr>
          <w:rFonts w:ascii="Arial" w:hAnsi="Arial" w:cs="Arial"/>
          <w:sz w:val="24"/>
          <w:szCs w:val="24"/>
        </w:rPr>
        <w:t>3.Настоящее решение вступает в законную силу со дня его подписания.</w:t>
      </w:r>
    </w:p>
    <w:p w:rsidR="003340D0" w:rsidRDefault="003340D0" w:rsidP="006C3FDA">
      <w:pPr>
        <w:pStyle w:val="Standard"/>
        <w:jc w:val="both"/>
        <w:rPr>
          <w:rFonts w:ascii="Arial" w:hAnsi="Arial" w:cs="Arial"/>
          <w:sz w:val="24"/>
          <w:szCs w:val="24"/>
        </w:rPr>
      </w:pPr>
      <w:r w:rsidRPr="006C3FD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C3F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3FD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C3FDA" w:rsidRDefault="006C3FDA" w:rsidP="006C3FD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C3FDA" w:rsidRDefault="006C3FDA" w:rsidP="006C3FDA">
      <w:pPr>
        <w:pStyle w:val="Standard"/>
        <w:jc w:val="both"/>
        <w:rPr>
          <w:rFonts w:ascii="Arial" w:hAnsi="Arial" w:cs="Arial"/>
          <w:sz w:val="24"/>
          <w:szCs w:val="24"/>
        </w:rPr>
      </w:pPr>
    </w:p>
    <w:p w:rsidR="006C3FDA" w:rsidRPr="00021F81" w:rsidRDefault="006C3FDA" w:rsidP="006C3FDA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Председатель Думы,</w:t>
      </w:r>
    </w:p>
    <w:p w:rsidR="006C3FDA" w:rsidRPr="00021F81" w:rsidRDefault="006C3FDA" w:rsidP="006C3FDA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Глава Макаровского сельского поселения</w:t>
      </w:r>
    </w:p>
    <w:p w:rsidR="006C3FDA" w:rsidRDefault="006C3FDA" w:rsidP="006C3FDA">
      <w:pPr>
        <w:jc w:val="both"/>
        <w:rPr>
          <w:rFonts w:ascii="Arial" w:hAnsi="Arial" w:cs="Arial"/>
          <w:sz w:val="24"/>
          <w:szCs w:val="24"/>
        </w:rPr>
      </w:pPr>
      <w:r w:rsidRPr="00021F81">
        <w:rPr>
          <w:rFonts w:ascii="Arial" w:hAnsi="Arial" w:cs="Arial"/>
          <w:sz w:val="24"/>
          <w:szCs w:val="24"/>
        </w:rPr>
        <w:t>О.В.Ярыгина</w:t>
      </w:r>
    </w:p>
    <w:p w:rsidR="006C3FDA" w:rsidRPr="006C3FDA" w:rsidRDefault="006C3FDA" w:rsidP="006C3FDA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3340D0" w:rsidRPr="006C3FDA" w:rsidRDefault="003340D0" w:rsidP="006C3FDA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C3FDA">
        <w:rPr>
          <w:rFonts w:ascii="Courier New" w:eastAsia="Calibri" w:hAnsi="Courier New" w:cs="Courier New"/>
          <w:sz w:val="22"/>
          <w:szCs w:val="22"/>
          <w:lang w:eastAsia="en-US"/>
        </w:rPr>
        <w:t>Утверждена</w:t>
      </w:r>
    </w:p>
    <w:p w:rsidR="003340D0" w:rsidRPr="006C3FDA" w:rsidRDefault="003340D0" w:rsidP="003340D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C3FDA">
        <w:rPr>
          <w:rFonts w:ascii="Courier New" w:eastAsia="Calibri" w:hAnsi="Courier New" w:cs="Courier New"/>
          <w:sz w:val="22"/>
          <w:szCs w:val="22"/>
          <w:lang w:eastAsia="en-US"/>
        </w:rPr>
        <w:t xml:space="preserve">Решением Думы Макаровского </w:t>
      </w:r>
    </w:p>
    <w:p w:rsidR="003340D0" w:rsidRPr="006C3FDA" w:rsidRDefault="003340D0" w:rsidP="003340D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C3FDA">
        <w:rPr>
          <w:rFonts w:ascii="Courier New" w:eastAsia="Calibri" w:hAnsi="Courier New" w:cs="Courier New"/>
          <w:sz w:val="22"/>
          <w:szCs w:val="22"/>
          <w:lang w:eastAsia="en-US"/>
        </w:rPr>
        <w:t xml:space="preserve">сельского поселения </w:t>
      </w:r>
    </w:p>
    <w:p w:rsidR="003340D0" w:rsidRPr="006C3FDA" w:rsidRDefault="006C3FDA" w:rsidP="003340D0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sz w:val="22"/>
          <w:szCs w:val="22"/>
          <w:lang w:eastAsia="en-US"/>
        </w:rPr>
        <w:t>от 29.12.2018 года №</w:t>
      </w:r>
      <w:r w:rsidR="003340D0" w:rsidRPr="006C3FDA">
        <w:rPr>
          <w:rFonts w:ascii="Courier New" w:eastAsia="Calibri" w:hAnsi="Courier New" w:cs="Courier New"/>
          <w:sz w:val="22"/>
          <w:szCs w:val="22"/>
          <w:lang w:eastAsia="en-US"/>
        </w:rPr>
        <w:t>40</w:t>
      </w:r>
    </w:p>
    <w:p w:rsidR="003340D0" w:rsidRPr="006C3FDA" w:rsidRDefault="003340D0" w:rsidP="003340D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340D0" w:rsidRPr="006C3FDA" w:rsidRDefault="003340D0" w:rsidP="006C3FDA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6C3FDA">
        <w:rPr>
          <w:rFonts w:ascii="Arial" w:eastAsia="Calibri" w:hAnsi="Arial" w:cs="Arial"/>
          <w:b/>
          <w:sz w:val="30"/>
          <w:szCs w:val="30"/>
          <w:lang w:eastAsia="en-US"/>
        </w:rPr>
        <w:t>С</w:t>
      </w:r>
      <w:r w:rsidR="006C3FDA">
        <w:rPr>
          <w:rFonts w:ascii="Arial" w:eastAsia="Calibri" w:hAnsi="Arial" w:cs="Arial"/>
          <w:b/>
          <w:sz w:val="30"/>
          <w:szCs w:val="30"/>
          <w:lang w:eastAsia="en-US"/>
        </w:rPr>
        <w:t xml:space="preserve">хема размещения контейнерных площадок для временного хранения твердых коммунальных отходов на территории Макаровского сельского поселения </w:t>
      </w:r>
    </w:p>
    <w:p w:rsidR="003340D0" w:rsidRPr="006C3FDA" w:rsidRDefault="003340D0" w:rsidP="003340D0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11"/>
        <w:tblW w:w="0" w:type="auto"/>
        <w:tblLayout w:type="fixed"/>
        <w:tblLook w:val="04A0"/>
      </w:tblPr>
      <w:tblGrid>
        <w:gridCol w:w="1308"/>
        <w:gridCol w:w="6140"/>
        <w:gridCol w:w="1810"/>
      </w:tblGrid>
      <w:tr w:rsidR="003340D0" w:rsidRPr="006C3FDA" w:rsidTr="003340D0">
        <w:trPr>
          <w:trHeight w:val="1157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3340D0" w:rsidRPr="006C3FDA" w:rsidRDefault="003340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proofErr w:type="spell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площадкок</w:t>
            </w:r>
            <w:proofErr w:type="spellEnd"/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D0" w:rsidRPr="006C3FDA" w:rsidRDefault="003340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Место расположения площадок, ориентир</w:t>
            </w:r>
          </w:p>
          <w:p w:rsidR="003340D0" w:rsidRPr="006C3FDA" w:rsidRDefault="003340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Количество контейнеров, шт.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улица Сибирская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ибирская,18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ул. Полевая, бывшая хлебопекарня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ибирская, 83 за магазином «Виктория»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31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  <w:p w:rsidR="003340D0" w:rsidRPr="006C3FDA" w:rsidRDefault="006C3FDA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улица </w:t>
            </w:r>
            <w:r w:rsidR="003340D0"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Полевая</w:t>
            </w:r>
          </w:p>
        </w:tc>
      </w:tr>
      <w:tr w:rsidR="003340D0" w:rsidRPr="006C3FDA" w:rsidTr="003340D0">
        <w:trPr>
          <w:trHeight w:val="21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олевая,8 напротив дома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.П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олевая, бывшая хлебопекарня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улица Советская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оветская, 60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.С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ибирская, 18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6C3FDA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</w:t>
            </w:r>
            <w:proofErr w:type="gramStart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ранспортный, </w:t>
            </w:r>
            <w:r w:rsidR="003340D0"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возле здания мастерских РТП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улица Рабочая 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</w:t>
            </w:r>
            <w:proofErr w:type="gramStart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абочая,28, возле здания маслозавода 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улица 40 лет Победы 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улица 40 лет Победы, 6а, за зданием водозабора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улицы Луговая, Квартал 1, Молодежная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улица Луговая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улица Набережная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Переулок от магазина «Надежда» возле гаража Ищенко Н.Н.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  <w:tr w:rsidR="003340D0" w:rsidRPr="006C3FDA" w:rsidTr="003340D0">
        <w:trPr>
          <w:trHeight w:val="213"/>
        </w:trPr>
        <w:tc>
          <w:tcPr>
            <w:tcW w:w="92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переулок Спортивный</w:t>
            </w:r>
          </w:p>
        </w:tc>
      </w:tr>
      <w:tr w:rsidR="003340D0" w:rsidRPr="006C3FDA" w:rsidTr="003340D0">
        <w:trPr>
          <w:trHeight w:val="231"/>
        </w:trPr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Переулок Спортивный, 4 за стадионом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40D0" w:rsidRPr="006C3FDA" w:rsidRDefault="003340D0" w:rsidP="006C3FDA">
            <w:pPr>
              <w:jc w:val="lef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C3FDA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</w:tr>
    </w:tbl>
    <w:p w:rsidR="000F7DD9" w:rsidRPr="006C3FDA" w:rsidRDefault="000F7DD9" w:rsidP="006C3FDA">
      <w:pPr>
        <w:rPr>
          <w:rFonts w:ascii="Arial" w:eastAsia="Calibri" w:hAnsi="Arial" w:cs="Arial"/>
          <w:sz w:val="24"/>
          <w:szCs w:val="24"/>
          <w:lang w:eastAsia="en-US"/>
        </w:rPr>
      </w:pPr>
    </w:p>
    <w:sectPr w:rsidR="000F7DD9" w:rsidRPr="006C3FDA" w:rsidSect="000F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0D0"/>
    <w:rsid w:val="000F7DD9"/>
    <w:rsid w:val="003340D0"/>
    <w:rsid w:val="005C02B5"/>
    <w:rsid w:val="006C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0D0"/>
    <w:pPr>
      <w:keepNext/>
      <w:tabs>
        <w:tab w:val="center" w:pos="7740"/>
      </w:tabs>
      <w:jc w:val="center"/>
      <w:outlineLvl w:val="0"/>
    </w:pPr>
    <w:rPr>
      <w:b/>
      <w:sz w:val="5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0D0"/>
    <w:rPr>
      <w:rFonts w:ascii="Times New Roman" w:eastAsia="Times New Roman" w:hAnsi="Times New Roman" w:cs="Times New Roman"/>
      <w:b/>
      <w:sz w:val="52"/>
      <w:szCs w:val="24"/>
      <w:lang w:eastAsia="ru-RU"/>
    </w:rPr>
  </w:style>
  <w:style w:type="paragraph" w:styleId="a3">
    <w:name w:val="No Spacing"/>
    <w:uiPriority w:val="1"/>
    <w:qFormat/>
    <w:rsid w:val="003340D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334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rsid w:val="003340D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ConsPlusTitle">
    <w:name w:val="ConsPlusTitle"/>
    <w:rsid w:val="003340D0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Calibri"/>
      <w:b/>
      <w:bCs/>
      <w:kern w:val="3"/>
      <w:lang w:eastAsia="ru-RU"/>
    </w:rPr>
  </w:style>
  <w:style w:type="table" w:customStyle="1" w:styleId="11">
    <w:name w:val="Сетка таблицы1"/>
    <w:basedOn w:val="a1"/>
    <w:uiPriority w:val="59"/>
    <w:rsid w:val="003340D0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2019-01-09T01:44:00Z</dcterms:created>
  <dcterms:modified xsi:type="dcterms:W3CDTF">2019-01-09T03:06:00Z</dcterms:modified>
</cp:coreProperties>
</file>